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C01D0" w14:textId="77777777" w:rsidR="00E3214F" w:rsidRPr="00D020F4" w:rsidRDefault="00E3214F" w:rsidP="00E3214F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5FA74869" wp14:editId="2F91DE94">
            <wp:extent cx="612140" cy="779145"/>
            <wp:effectExtent l="0" t="0" r="0" b="1905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E470E" w14:textId="77777777" w:rsidR="00E3214F" w:rsidRPr="00D020F4" w:rsidRDefault="00E3214F" w:rsidP="00E3214F">
      <w:pPr>
        <w:jc w:val="center"/>
        <w:rPr>
          <w:rFonts w:ascii="Times New Roman" w:hAnsi="Times New Roman"/>
          <w:caps/>
          <w:sz w:val="28"/>
          <w:szCs w:val="24"/>
        </w:rPr>
      </w:pPr>
    </w:p>
    <w:p w14:paraId="5D98AA4B" w14:textId="77777777" w:rsidR="00E3214F" w:rsidRPr="00D020F4" w:rsidRDefault="00E3214F" w:rsidP="00E3214F">
      <w:pPr>
        <w:jc w:val="center"/>
        <w:rPr>
          <w:rFonts w:ascii="Times New Roman" w:hAnsi="Times New Roman"/>
          <w:caps/>
          <w:sz w:val="28"/>
          <w:szCs w:val="24"/>
        </w:rPr>
      </w:pPr>
      <w:r w:rsidRPr="00D020F4">
        <w:rPr>
          <w:rFonts w:ascii="Times New Roman" w:hAnsi="Times New Roman"/>
          <w:caps/>
          <w:sz w:val="28"/>
          <w:szCs w:val="24"/>
        </w:rPr>
        <w:t>Návrh</w:t>
      </w:r>
    </w:p>
    <w:p w14:paraId="44C9E0A7" w14:textId="77777777" w:rsidR="00E3214F" w:rsidRPr="00D020F4" w:rsidRDefault="00E3214F" w:rsidP="00E3214F">
      <w:pPr>
        <w:jc w:val="center"/>
        <w:rPr>
          <w:rFonts w:ascii="Times New Roman" w:hAnsi="Times New Roman"/>
          <w:caps/>
          <w:sz w:val="28"/>
          <w:szCs w:val="24"/>
        </w:rPr>
      </w:pPr>
      <w:r w:rsidRPr="00D020F4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14:paraId="0FBC459B" w14:textId="77777777" w:rsidR="00E3214F" w:rsidRPr="00D020F4" w:rsidRDefault="00E3214F" w:rsidP="00E3214F">
      <w:pPr>
        <w:jc w:val="center"/>
        <w:rPr>
          <w:rFonts w:ascii="Times New Roman" w:hAnsi="Times New Roman"/>
          <w:b/>
          <w:sz w:val="32"/>
          <w:szCs w:val="24"/>
        </w:rPr>
      </w:pPr>
      <w:r w:rsidRPr="00D020F4">
        <w:rPr>
          <w:rFonts w:ascii="Times New Roman" w:hAnsi="Times New Roman"/>
          <w:b/>
          <w:sz w:val="32"/>
          <w:szCs w:val="24"/>
        </w:rPr>
        <w:t>č. ...</w:t>
      </w:r>
    </w:p>
    <w:p w14:paraId="44C7041B" w14:textId="77777777" w:rsidR="00E3214F" w:rsidRPr="00D020F4" w:rsidRDefault="00E3214F" w:rsidP="00E3214F">
      <w:pPr>
        <w:jc w:val="center"/>
        <w:rPr>
          <w:rFonts w:ascii="Times New Roman" w:hAnsi="Times New Roman"/>
          <w:sz w:val="28"/>
          <w:szCs w:val="24"/>
        </w:rPr>
      </w:pPr>
      <w:r w:rsidRPr="00D020F4">
        <w:rPr>
          <w:rFonts w:ascii="Times New Roman" w:hAnsi="Times New Roman"/>
          <w:sz w:val="28"/>
          <w:szCs w:val="24"/>
        </w:rPr>
        <w:t>z ...</w:t>
      </w:r>
    </w:p>
    <w:p w14:paraId="21F54D83" w14:textId="77777777" w:rsidR="00E3214F" w:rsidRPr="00D020F4" w:rsidRDefault="00E3214F" w:rsidP="00E3214F">
      <w:pPr>
        <w:jc w:val="center"/>
        <w:rPr>
          <w:rFonts w:ascii="Times New Roman" w:hAnsi="Times New Roman"/>
          <w:sz w:val="24"/>
          <w:szCs w:val="24"/>
        </w:rPr>
      </w:pPr>
    </w:p>
    <w:p w14:paraId="5AAB5BED" w14:textId="63F53FB6" w:rsidR="00E3214F" w:rsidRPr="00D020F4" w:rsidRDefault="00FF71DE" w:rsidP="00E3214F">
      <w:pPr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k</w:t>
      </w:r>
      <w:r w:rsidR="00585776">
        <w:rPr>
          <w:rFonts w:ascii="Times New Roman" w:hAnsi="Times New Roman"/>
          <w:b/>
          <w:sz w:val="28"/>
          <w:szCs w:val="24"/>
        </w:rPr>
        <w:t xml:space="preserve"> návrhu </w:t>
      </w:r>
      <w:r>
        <w:rPr>
          <w:rFonts w:ascii="Times New Roman" w:hAnsi="Times New Roman"/>
          <w:b/>
          <w:sz w:val="28"/>
          <w:szCs w:val="24"/>
        </w:rPr>
        <w:t>Zamerani</w:t>
      </w:r>
      <w:r w:rsidR="00585776">
        <w:rPr>
          <w:rFonts w:ascii="Times New Roman" w:hAnsi="Times New Roman"/>
          <w:b/>
          <w:sz w:val="28"/>
          <w:szCs w:val="24"/>
        </w:rPr>
        <w:t>a</w:t>
      </w:r>
      <w:r w:rsidR="00E3214F" w:rsidRPr="00D020F4">
        <w:rPr>
          <w:rFonts w:ascii="Times New Roman" w:hAnsi="Times New Roman"/>
          <w:b/>
          <w:sz w:val="28"/>
          <w:szCs w:val="24"/>
        </w:rPr>
        <w:t xml:space="preserve"> kontrolnej čin</w:t>
      </w:r>
      <w:r w:rsidR="00E3214F">
        <w:rPr>
          <w:rFonts w:ascii="Times New Roman" w:hAnsi="Times New Roman"/>
          <w:b/>
          <w:sz w:val="28"/>
          <w:szCs w:val="24"/>
        </w:rPr>
        <w:t>nosti Úradu vlády SR na rok 20</w:t>
      </w:r>
      <w:r w:rsidR="008C3C5D">
        <w:rPr>
          <w:rFonts w:ascii="Times New Roman" w:hAnsi="Times New Roman"/>
          <w:b/>
          <w:sz w:val="28"/>
          <w:szCs w:val="24"/>
        </w:rPr>
        <w:t>2</w:t>
      </w:r>
      <w:r w:rsidR="00401520">
        <w:rPr>
          <w:rFonts w:ascii="Times New Roman" w:hAnsi="Times New Roman"/>
          <w:b/>
          <w:sz w:val="28"/>
          <w:szCs w:val="24"/>
        </w:rPr>
        <w:t>6</w:t>
      </w:r>
    </w:p>
    <w:p w14:paraId="7AF27BEB" w14:textId="77777777" w:rsidR="00E3214F" w:rsidRPr="00D020F4" w:rsidRDefault="00E3214F" w:rsidP="00E3214F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3214F" w:rsidRPr="00D020F4" w14:paraId="3F794495" w14:textId="77777777" w:rsidTr="00B575C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4388EAFF" w14:textId="77777777" w:rsidR="00E3214F" w:rsidRPr="00D020F4" w:rsidRDefault="00E3214F" w:rsidP="00B575C9">
            <w:pPr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6ABFF97" w14:textId="77777777" w:rsidR="00E3214F" w:rsidRPr="00D020F4" w:rsidRDefault="00E3214F" w:rsidP="00B575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14F" w:rsidRPr="00D020F4" w14:paraId="10B74D19" w14:textId="77777777" w:rsidTr="00B575C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8E45E" w14:textId="77777777" w:rsidR="00E3214F" w:rsidRPr="00D020F4" w:rsidRDefault="00E3214F" w:rsidP="00B575C9">
            <w:pPr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DB4A0" w14:textId="77777777" w:rsidR="00E3214F" w:rsidRPr="00D020F4" w:rsidRDefault="00E3214F" w:rsidP="00B575C9">
            <w:pPr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sz w:val="24"/>
                <w:szCs w:val="24"/>
              </w:rPr>
              <w:t xml:space="preserve">vedúci Úradu vlády Slovenskej republiky </w:t>
            </w:r>
            <w:r w:rsidRPr="00D020F4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14:paraId="63156BEE" w14:textId="77777777" w:rsidR="00E3214F" w:rsidRPr="00D020F4" w:rsidRDefault="00E3214F" w:rsidP="00E3214F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 w:rsidRPr="00D020F4"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98"/>
      </w:tblGrid>
      <w:tr w:rsidR="00E3214F" w:rsidRPr="00D020F4" w14:paraId="275EDAED" w14:textId="77777777" w:rsidTr="00BA6BBE">
        <w:trPr>
          <w:gridBefore w:val="1"/>
          <w:wBefore w:w="98" w:type="dxa"/>
          <w:trHeight w:val="1685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F441A5" w14:textId="5F4D69D6" w:rsidR="00B371FE" w:rsidRPr="00D020F4" w:rsidRDefault="00E3214F" w:rsidP="00BA6BBE">
            <w:pPr>
              <w:pStyle w:val="Nadpis1"/>
              <w:spacing w:before="360" w:line="360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D020F4"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 w:rsidRPr="00D020F4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schvaľuje </w:t>
            </w:r>
          </w:p>
          <w:p w14:paraId="659BDC49" w14:textId="0B68A7BF" w:rsidR="00BA6BBE" w:rsidRPr="00BA6BBE" w:rsidRDefault="00E3214F" w:rsidP="00BA6BBE">
            <w:pPr>
              <w:pStyle w:val="Nadpis2"/>
              <w:spacing w:before="120" w:line="360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sz w:val="24"/>
                <w:szCs w:val="24"/>
              </w:rPr>
              <w:t>A. 1. 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ab/>
              <w:t>návrh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Zamerania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 xml:space="preserve"> kontrolnej činnosti Úradu vlády SR na rok 20</w:t>
            </w:r>
            <w:r w:rsidR="008C3C5D">
              <w:rPr>
                <w:rFonts w:ascii="Times New Roman" w:hAnsi="Times New Roman"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sz w:val="24"/>
                <w:szCs w:val="24"/>
              </w:rPr>
              <w:t>6</w:t>
            </w:r>
            <w:r w:rsidRPr="00D020F4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E3214F" w:rsidRPr="00D020F4" w14:paraId="1DB44C6A" w14:textId="77777777" w:rsidTr="00B575C9">
        <w:trPr>
          <w:gridBefore w:val="1"/>
          <w:wBefore w:w="98" w:type="dxa"/>
          <w:trHeight w:val="2260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0179FB" w14:textId="77777777" w:rsidR="00E3214F" w:rsidRPr="00D020F4" w:rsidRDefault="00E3214F" w:rsidP="00B575C9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D020F4">
              <w:rPr>
                <w:rFonts w:ascii="Times New Roman" w:hAnsi="Times New Roman"/>
                <w:b/>
                <w:kern w:val="32"/>
                <w:sz w:val="28"/>
                <w:szCs w:val="24"/>
              </w:rPr>
              <w:t>B. </w:t>
            </w:r>
            <w:r w:rsidRPr="00D020F4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ukladá </w:t>
            </w:r>
          </w:p>
          <w:p w14:paraId="3CB181C1" w14:textId="77777777" w:rsidR="00E3214F" w:rsidRPr="00D020F4" w:rsidRDefault="00E3214F" w:rsidP="00B575C9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D020F4">
              <w:rPr>
                <w:rFonts w:ascii="Times New Roman" w:hAnsi="Times New Roman"/>
                <w:b/>
                <w:sz w:val="24"/>
                <w:szCs w:val="24"/>
              </w:rPr>
              <w:t>vedúcemu Úradu vlády Slovenskej republiky </w:t>
            </w:r>
          </w:p>
          <w:p w14:paraId="00CB8E6D" w14:textId="74C3F2EC" w:rsidR="00E3214F" w:rsidRPr="00D020F4" w:rsidRDefault="00E3214F" w:rsidP="00B575C9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sz w:val="24"/>
                <w:szCs w:val="24"/>
              </w:rPr>
              <w:t>B. 1. 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ab/>
              <w:t>predložiť na rokovanie vlády SR Informáciu o plnení úloh z uznesení vlády SR na ministerstvách a ostatných ústredných orgánoch štátn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ej správy SR </w:t>
            </w:r>
            <w:r w:rsidR="00826DB8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v 4. štvrťroku 20</w:t>
            </w:r>
            <w:r w:rsidR="004B2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sz w:val="24"/>
                <w:szCs w:val="24"/>
              </w:rPr>
              <w:t>5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1C239FC0" w14:textId="0D13EAF5" w:rsidR="00E3214F" w:rsidRPr="00D020F4" w:rsidRDefault="00E3214F" w:rsidP="004928CB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do 15. februára 20</w:t>
            </w:r>
            <w:r w:rsidR="008C3C5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E3214F" w:rsidRPr="00D020F4" w14:paraId="4AEC9ED7" w14:textId="77777777" w:rsidTr="00B575C9">
        <w:trPr>
          <w:gridBefore w:val="1"/>
          <w:wBefore w:w="98" w:type="dxa"/>
          <w:trHeight w:val="2260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43E50" w14:textId="77777777" w:rsidR="00E3214F" w:rsidRDefault="00E3214F" w:rsidP="00B575C9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373CF2" w14:textId="61DFC916" w:rsidR="00E3214F" w:rsidRPr="00D020F4" w:rsidRDefault="00E3214F" w:rsidP="00B575C9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sz w:val="24"/>
                <w:szCs w:val="24"/>
              </w:rPr>
              <w:t>B. 2. 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ab/>
              <w:t>predložiť na rokovanie vlády SR Informáciu o plnení úloh z uznesení vlády SR na ministerstvách a ostatných ústredných orgánoch štátnej správy SR</w:t>
            </w:r>
            <w:r w:rsidR="00826DB8">
              <w:rPr>
                <w:rFonts w:ascii="Times New Roman" w:hAnsi="Times New Roman"/>
                <w:sz w:val="24"/>
                <w:szCs w:val="24"/>
              </w:rPr>
              <w:br/>
            </w:r>
            <w:r w:rsidRPr="00D020F4">
              <w:rPr>
                <w:rFonts w:ascii="Times New Roman" w:hAnsi="Times New Roman"/>
                <w:sz w:val="24"/>
                <w:szCs w:val="24"/>
              </w:rPr>
              <w:t>v 1. štvrťroku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8C3C5D">
              <w:rPr>
                <w:rFonts w:ascii="Times New Roman" w:hAnsi="Times New Roman"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7D29E2BE" w14:textId="5C882037" w:rsidR="00E3214F" w:rsidRPr="00D020F4" w:rsidRDefault="00E3214F" w:rsidP="000B0285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020F4">
              <w:rPr>
                <w:rFonts w:ascii="Times New Roman" w:hAnsi="Times New Roman"/>
                <w:i/>
                <w:sz w:val="24"/>
                <w:szCs w:val="24"/>
              </w:rPr>
              <w:t>do 15. mája 20</w:t>
            </w:r>
            <w:r w:rsidR="008C3C5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E3214F" w:rsidRPr="00D020F4" w14:paraId="0C60CF19" w14:textId="77777777" w:rsidTr="00B575C9">
        <w:trPr>
          <w:gridBefore w:val="1"/>
          <w:wBefore w:w="98" w:type="dxa"/>
          <w:trHeight w:val="1711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675D8" w14:textId="197EA7F0" w:rsidR="00E3214F" w:rsidRPr="00D020F4" w:rsidRDefault="00E3214F" w:rsidP="00B575C9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sz w:val="24"/>
                <w:szCs w:val="24"/>
              </w:rPr>
              <w:lastRenderedPageBreak/>
              <w:t>B. 3. 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ab/>
              <w:t>predložiť na rokovanie vlády SR Informáciu o vybavovaní petícií a</w:t>
            </w:r>
            <w:r>
              <w:rPr>
                <w:rFonts w:ascii="Times New Roman" w:hAnsi="Times New Roman"/>
                <w:sz w:val="24"/>
                <w:szCs w:val="24"/>
              </w:rPr>
              <w:t> sťažností za rok 20</w:t>
            </w:r>
            <w:r w:rsidR="004B2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sz w:val="24"/>
                <w:szCs w:val="24"/>
              </w:rPr>
              <w:t>5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 xml:space="preserve"> Úradom vlády SR a orgánmi štátnej správy </w:t>
            </w:r>
          </w:p>
          <w:p w14:paraId="1133D436" w14:textId="56728DE8" w:rsidR="00E3214F" w:rsidRPr="00D020F4" w:rsidRDefault="00E3214F" w:rsidP="000B0285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020F4">
              <w:rPr>
                <w:rFonts w:ascii="Times New Roman" w:hAnsi="Times New Roman"/>
                <w:i/>
                <w:sz w:val="24"/>
                <w:szCs w:val="24"/>
              </w:rPr>
              <w:t>do 31. mája 20</w:t>
            </w:r>
            <w:r w:rsidR="008C3C5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D020F4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E3214F" w:rsidRPr="00D020F4" w14:paraId="06A40726" w14:textId="77777777" w:rsidTr="00B575C9">
        <w:trPr>
          <w:gridBefore w:val="1"/>
          <w:wBefore w:w="98" w:type="dxa"/>
          <w:trHeight w:val="1550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59D63" w14:textId="3584A7C6" w:rsidR="00E3214F" w:rsidRPr="00D020F4" w:rsidRDefault="00E3214F" w:rsidP="00B575C9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sz w:val="24"/>
                <w:szCs w:val="24"/>
              </w:rPr>
              <w:t>B. 4. 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ab/>
              <w:t>predložiť na rokovanie vlády SR Správu z kontrolnej činnosti vykonanej Ú</w:t>
            </w:r>
            <w:r>
              <w:rPr>
                <w:rFonts w:ascii="Times New Roman" w:hAnsi="Times New Roman"/>
                <w:sz w:val="24"/>
                <w:szCs w:val="24"/>
              </w:rPr>
              <w:t>radom vlády SR v 1. polroku 20</w:t>
            </w:r>
            <w:r w:rsidR="008C3C5D">
              <w:rPr>
                <w:rFonts w:ascii="Times New Roman" w:hAnsi="Times New Roman"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01A3DEB9" w14:textId="569EC94E" w:rsidR="00E3214F" w:rsidRPr="00D020F4" w:rsidRDefault="00E3214F" w:rsidP="000B0285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020F4">
              <w:rPr>
                <w:rFonts w:ascii="Times New Roman" w:hAnsi="Times New Roman"/>
                <w:i/>
                <w:sz w:val="24"/>
                <w:szCs w:val="24"/>
              </w:rPr>
              <w:t>do 31. júla 20</w:t>
            </w:r>
            <w:r w:rsidR="008C3C5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E3214F" w:rsidRPr="00D020F4" w14:paraId="46081FF9" w14:textId="77777777" w:rsidTr="00B575C9">
        <w:trPr>
          <w:gridBefore w:val="1"/>
          <w:wBefore w:w="98" w:type="dxa"/>
          <w:trHeight w:val="2125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B2E929" w14:textId="4F9B1434" w:rsidR="00E3214F" w:rsidRPr="00D020F4" w:rsidRDefault="00E3214F" w:rsidP="00B575C9">
            <w:pPr>
              <w:pStyle w:val="Nadpis1"/>
              <w:spacing w:before="36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b/>
                <w:kern w:val="32"/>
                <w:sz w:val="28"/>
                <w:szCs w:val="24"/>
              </w:rPr>
              <w:t> 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>B. 5. 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ab/>
              <w:t xml:space="preserve">predložiť na rokovanie vlády SR Informáciu o plnení úloh z uznesení vlády SR na ministerstvách a ostatných ústredných orgánoch štátnej správy SR </w:t>
            </w:r>
            <w:r w:rsidR="00826DB8">
              <w:rPr>
                <w:rFonts w:ascii="Times New Roman" w:hAnsi="Times New Roman"/>
                <w:sz w:val="24"/>
                <w:szCs w:val="24"/>
              </w:rPr>
              <w:br/>
            </w:r>
            <w:r w:rsidRPr="00D020F4">
              <w:rPr>
                <w:rFonts w:ascii="Times New Roman" w:hAnsi="Times New Roman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 2. štvrťroku 20</w:t>
            </w:r>
            <w:r w:rsidR="008C3C5D">
              <w:rPr>
                <w:rFonts w:ascii="Times New Roman" w:hAnsi="Times New Roman"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sz w:val="24"/>
                <w:szCs w:val="24"/>
              </w:rPr>
              <w:t>6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33A7C39D" w14:textId="6D1C98E1" w:rsidR="00E3214F" w:rsidRPr="00D020F4" w:rsidRDefault="00E3214F" w:rsidP="000B0285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020F4">
              <w:rPr>
                <w:rFonts w:ascii="Times New Roman" w:hAnsi="Times New Roman"/>
                <w:i/>
                <w:sz w:val="24"/>
                <w:szCs w:val="24"/>
              </w:rPr>
              <w:t>do 15. augusta 20</w:t>
            </w:r>
            <w:r w:rsidR="008C3C5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E3214F" w:rsidRPr="00D020F4" w14:paraId="1185624C" w14:textId="77777777" w:rsidTr="00B575C9">
        <w:trPr>
          <w:gridBefore w:val="1"/>
          <w:wBefore w:w="98" w:type="dxa"/>
          <w:trHeight w:val="1843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BF674D" w14:textId="168F29E0" w:rsidR="00E3214F" w:rsidRPr="00D020F4" w:rsidRDefault="00E3214F" w:rsidP="00B575C9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sz w:val="24"/>
                <w:szCs w:val="24"/>
              </w:rPr>
              <w:t>B. 6. 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ab/>
              <w:t>predložiť na rokovanie vlády SR Informáciu o plnení úloh z uznesení vlády SR na ministerstvách a ostatných ústredných orgánoch štátnej správy SR</w:t>
            </w:r>
            <w:r w:rsidR="00826DB8">
              <w:rPr>
                <w:rFonts w:ascii="Times New Roman" w:hAnsi="Times New Roman"/>
                <w:sz w:val="24"/>
                <w:szCs w:val="24"/>
              </w:rPr>
              <w:br/>
            </w:r>
            <w:r w:rsidRPr="00D020F4">
              <w:rPr>
                <w:rFonts w:ascii="Times New Roman" w:hAnsi="Times New Roman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 3. štvrťroku 20</w:t>
            </w:r>
            <w:r w:rsidR="008C3C5D">
              <w:rPr>
                <w:rFonts w:ascii="Times New Roman" w:hAnsi="Times New Roman"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sz w:val="24"/>
                <w:szCs w:val="24"/>
              </w:rPr>
              <w:t>6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09EAD8A2" w14:textId="57FF9F05" w:rsidR="00E3214F" w:rsidRPr="00D020F4" w:rsidRDefault="00E3214F" w:rsidP="000B0285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020F4">
              <w:rPr>
                <w:rFonts w:ascii="Times New Roman" w:hAnsi="Times New Roman"/>
                <w:i/>
                <w:sz w:val="24"/>
                <w:szCs w:val="24"/>
              </w:rPr>
              <w:t>do 15. novembra 20</w:t>
            </w:r>
            <w:r w:rsidR="008C3C5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E3214F" w:rsidRPr="00D020F4" w14:paraId="588B0BD9" w14:textId="77777777" w:rsidTr="00B575C9">
        <w:trPr>
          <w:gridBefore w:val="1"/>
          <w:wBefore w:w="98" w:type="dxa"/>
          <w:trHeight w:val="2132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8ADDD" w14:textId="687B4151" w:rsidR="00E3214F" w:rsidRPr="00D020F4" w:rsidRDefault="00E3214F" w:rsidP="00B575C9">
            <w:pPr>
              <w:pStyle w:val="Nadpis1"/>
              <w:spacing w:before="360"/>
              <w:ind w:left="1418" w:hanging="851"/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sz w:val="24"/>
                <w:szCs w:val="24"/>
              </w:rPr>
              <w:t>B. 7. 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ab/>
              <w:t>predložiť</w:t>
            </w:r>
            <w:r w:rsidR="00826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 xml:space="preserve"> na </w:t>
            </w:r>
            <w:r w:rsidR="00826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 xml:space="preserve">rokovanie </w:t>
            </w:r>
            <w:r w:rsidR="00826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 xml:space="preserve">vlády </w:t>
            </w:r>
            <w:r w:rsidR="00826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>SR</w:t>
            </w:r>
            <w:r w:rsidR="00826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 xml:space="preserve"> Správu</w:t>
            </w:r>
            <w:r w:rsidR="00826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 xml:space="preserve"> z kontrolnej činnosti vykonanej Ú</w:t>
            </w:r>
            <w:r>
              <w:rPr>
                <w:rFonts w:ascii="Times New Roman" w:hAnsi="Times New Roman"/>
                <w:sz w:val="24"/>
                <w:szCs w:val="24"/>
              </w:rPr>
              <w:t>radom vlády SR v 2. polroku 20</w:t>
            </w:r>
            <w:r w:rsidR="008C3C5D">
              <w:rPr>
                <w:rFonts w:ascii="Times New Roman" w:hAnsi="Times New Roman"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5ED2D039" w14:textId="33028BC5" w:rsidR="00E3214F" w:rsidRPr="00D020F4" w:rsidRDefault="00E3214F" w:rsidP="00FB0DA7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do 31. januára 202</w:t>
            </w:r>
            <w:r w:rsidR="00401520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Pr="00D020F4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E3214F" w:rsidRPr="00D020F4" w14:paraId="18FA7285" w14:textId="77777777" w:rsidTr="00B575C9">
        <w:trPr>
          <w:gridBefore w:val="1"/>
          <w:wBefore w:w="98" w:type="dxa"/>
          <w:trHeight w:val="2260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2684F" w14:textId="77777777" w:rsidR="00E3214F" w:rsidRPr="00D020F4" w:rsidRDefault="00E3214F" w:rsidP="00B575C9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D020F4">
              <w:rPr>
                <w:rFonts w:ascii="Times New Roman" w:hAnsi="Times New Roman"/>
                <w:b/>
                <w:kern w:val="32"/>
                <w:sz w:val="28"/>
                <w:szCs w:val="24"/>
              </w:rPr>
              <w:t>C. </w:t>
            </w:r>
            <w:r w:rsidRPr="00D020F4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splnomocňuje </w:t>
            </w:r>
          </w:p>
          <w:p w14:paraId="19788ECB" w14:textId="77777777" w:rsidR="00E3214F" w:rsidRPr="00D020F4" w:rsidRDefault="00E3214F" w:rsidP="00B575C9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D020F4">
              <w:rPr>
                <w:rFonts w:ascii="Times New Roman" w:hAnsi="Times New Roman"/>
                <w:b/>
                <w:sz w:val="24"/>
                <w:szCs w:val="24"/>
              </w:rPr>
              <w:t>vedúceho Úradu vlády Slovenskej republiky </w:t>
            </w:r>
          </w:p>
          <w:p w14:paraId="410AD165" w14:textId="61F4BE98" w:rsidR="00E3214F" w:rsidRPr="00D020F4" w:rsidRDefault="00E3214F" w:rsidP="00B575C9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sz w:val="24"/>
                <w:szCs w:val="24"/>
              </w:rPr>
              <w:t>C. 1. 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ab/>
              <w:t>v odôvodnených prípadoch vykonať operatívne zmeny v schválenom Zameraní kontrolnej činnosti Úradu vlády SR na rok 20</w:t>
            </w:r>
            <w:r w:rsidR="008C3C5D">
              <w:rPr>
                <w:rFonts w:ascii="Times New Roman" w:hAnsi="Times New Roman"/>
                <w:sz w:val="24"/>
                <w:szCs w:val="24"/>
              </w:rPr>
              <w:t>2</w:t>
            </w:r>
            <w:r w:rsidR="0040152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570FECC0" w14:textId="77777777" w:rsidR="00E3214F" w:rsidRPr="00D020F4" w:rsidRDefault="00E3214F" w:rsidP="00B575C9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020F4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E3214F" w:rsidRPr="00D020F4" w14:paraId="6D4BDB98" w14:textId="77777777" w:rsidTr="00B575C9">
        <w:tblPrEx>
          <w:tblCellMar>
            <w:left w:w="70" w:type="dxa"/>
            <w:right w:w="70" w:type="dxa"/>
          </w:tblCellMar>
        </w:tblPrEx>
        <w:trPr>
          <w:gridAfter w:val="1"/>
          <w:wAfter w:w="98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819F4" w14:textId="77777777" w:rsidR="00E3214F" w:rsidRPr="00D020F4" w:rsidRDefault="00E3214F" w:rsidP="008C3C5D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D020F4">
              <w:rPr>
                <w:rFonts w:ascii="Times New Roman" w:hAnsi="Times New Roman"/>
                <w:b/>
                <w:sz w:val="24"/>
                <w:szCs w:val="24"/>
              </w:rPr>
              <w:t>Vykon</w:t>
            </w:r>
            <w:r w:rsidR="008C3C5D">
              <w:rPr>
                <w:rFonts w:ascii="Times New Roman" w:hAnsi="Times New Roman"/>
                <w:b/>
                <w:sz w:val="24"/>
                <w:szCs w:val="24"/>
              </w:rPr>
              <w:t>á</w:t>
            </w:r>
            <w:r w:rsidRPr="00D020F4">
              <w:rPr>
                <w:rFonts w:ascii="Times New Roman" w:hAnsi="Times New Roman"/>
                <w:b/>
                <w:sz w:val="24"/>
                <w:szCs w:val="24"/>
              </w:rPr>
              <w:t>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14:paraId="60D883F9" w14:textId="4C76D799" w:rsidR="00E3214F" w:rsidRPr="00D020F4" w:rsidRDefault="00E3214F" w:rsidP="00B575C9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sz w:val="24"/>
                <w:szCs w:val="24"/>
              </w:rPr>
              <w:t>vedúci Úradu vlády Slovenskej republik</w:t>
            </w:r>
            <w:r w:rsidR="005F7AB3">
              <w:rPr>
                <w:rFonts w:ascii="Times New Roman" w:hAnsi="Times New Roman"/>
                <w:sz w:val="24"/>
                <w:szCs w:val="24"/>
              </w:rPr>
              <w:t>y</w:t>
            </w:r>
            <w:r w:rsidRPr="00D020F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3214F" w:rsidRPr="00D020F4" w14:paraId="0EF43921" w14:textId="77777777" w:rsidTr="00B575C9">
        <w:tblPrEx>
          <w:tblCellMar>
            <w:left w:w="70" w:type="dxa"/>
            <w:right w:w="70" w:type="dxa"/>
          </w:tblCellMar>
        </w:tblPrEx>
        <w:trPr>
          <w:gridAfter w:val="1"/>
          <w:wAfter w:w="98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444E4" w14:textId="77777777" w:rsidR="00E3214F" w:rsidRPr="00D020F4" w:rsidRDefault="00E3214F" w:rsidP="00B575C9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D020F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14:paraId="7A439D3D" w14:textId="77777777" w:rsidR="00E3214F" w:rsidRPr="00D020F4" w:rsidRDefault="00E3214F" w:rsidP="00B575C9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020F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14:paraId="4A406627" w14:textId="77777777" w:rsidR="00E3214F" w:rsidRPr="00D020F4" w:rsidRDefault="00E3214F" w:rsidP="00E3214F">
      <w:pPr>
        <w:rPr>
          <w:rFonts w:ascii="Times New Roman" w:hAnsi="Times New Roman"/>
          <w:sz w:val="24"/>
          <w:szCs w:val="24"/>
        </w:rPr>
      </w:pPr>
    </w:p>
    <w:p w14:paraId="239BC4BB" w14:textId="77777777" w:rsidR="00E3214F" w:rsidRDefault="00E3214F" w:rsidP="00E3214F"/>
    <w:p w14:paraId="29D6F641" w14:textId="77777777" w:rsidR="00E3214F" w:rsidRDefault="00E3214F" w:rsidP="00E3214F"/>
    <w:p w14:paraId="36B1D78F" w14:textId="77777777" w:rsidR="00933349" w:rsidRDefault="00933349"/>
    <w:sectPr w:rsidR="00933349" w:rsidSect="00D020F4">
      <w:pgSz w:w="12240" w:h="15840"/>
      <w:pgMar w:top="851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B5796" w14:textId="77777777" w:rsidR="00C56E6E" w:rsidRDefault="00C56E6E" w:rsidP="00C56E6E">
      <w:r>
        <w:separator/>
      </w:r>
    </w:p>
  </w:endnote>
  <w:endnote w:type="continuationSeparator" w:id="0">
    <w:p w14:paraId="5B1AD764" w14:textId="77777777" w:rsidR="00C56E6E" w:rsidRDefault="00C56E6E" w:rsidP="00C5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7DF0B" w14:textId="77777777" w:rsidR="00C56E6E" w:rsidRDefault="00C56E6E" w:rsidP="00C56E6E">
      <w:r>
        <w:separator/>
      </w:r>
    </w:p>
  </w:footnote>
  <w:footnote w:type="continuationSeparator" w:id="0">
    <w:p w14:paraId="41C959BF" w14:textId="77777777" w:rsidR="00C56E6E" w:rsidRDefault="00C56E6E" w:rsidP="00C56E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4F"/>
    <w:rsid w:val="000B0285"/>
    <w:rsid w:val="0013072A"/>
    <w:rsid w:val="00177B72"/>
    <w:rsid w:val="003433AC"/>
    <w:rsid w:val="00401520"/>
    <w:rsid w:val="004928CB"/>
    <w:rsid w:val="004B25A6"/>
    <w:rsid w:val="00585776"/>
    <w:rsid w:val="005F7AB3"/>
    <w:rsid w:val="00730829"/>
    <w:rsid w:val="00826DB8"/>
    <w:rsid w:val="008C3C5D"/>
    <w:rsid w:val="008C61A0"/>
    <w:rsid w:val="00933349"/>
    <w:rsid w:val="00A34CF9"/>
    <w:rsid w:val="00B371FE"/>
    <w:rsid w:val="00B60487"/>
    <w:rsid w:val="00B93E2D"/>
    <w:rsid w:val="00BA6BBE"/>
    <w:rsid w:val="00C56E6E"/>
    <w:rsid w:val="00CF4EFC"/>
    <w:rsid w:val="00D6676D"/>
    <w:rsid w:val="00E3214F"/>
    <w:rsid w:val="00FB0DA7"/>
    <w:rsid w:val="00FD6B9D"/>
    <w:rsid w:val="00FD7259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319BA"/>
  <w15:docId w15:val="{F6212E16-EFDA-4181-B44B-4D884EC8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321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E3214F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E3214F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E3214F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E3214F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3214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214F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56E6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56E6E"/>
    <w:rPr>
      <w:rFonts w:ascii="Arial" w:eastAsia="Times New Roman" w:hAnsi="Arial" w:cs="Arial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56E6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56E6E"/>
    <w:rPr>
      <w:rFonts w:ascii="Arial" w:eastAsia="Times New Roman" w:hAnsi="Arial" w:cs="Arial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WKX3UHSAJ2R6-2-1419118</_dlc_DocId>
    <_dlc_DocIdUrl xmlns="e60a29af-d413-48d4-bd90-fe9d2a897e4b">
      <Url>https://ovdmasv601/sites/DMS/_layouts/15/DocIdRedir.aspx?ID=WKX3UHSAJ2R6-2-1419118</Url>
      <Description>WKX3UHSAJ2R6-2-1419118</Description>
    </_dlc_DocIdUrl>
  </documentManagement>
</p:properties>
</file>

<file path=customXml/itemProps1.xml><?xml version="1.0" encoding="utf-8"?>
<ds:datastoreItem xmlns:ds="http://schemas.openxmlformats.org/officeDocument/2006/customXml" ds:itemID="{0A39F390-6ADB-4ABD-9E73-9067827A2691}"/>
</file>

<file path=customXml/itemProps2.xml><?xml version="1.0" encoding="utf-8"?>
<ds:datastoreItem xmlns:ds="http://schemas.openxmlformats.org/officeDocument/2006/customXml" ds:itemID="{F5CCF4BB-68A0-49CE-A2CF-A061581EEAAB}"/>
</file>

<file path=customXml/itemProps3.xml><?xml version="1.0" encoding="utf-8"?>
<ds:datastoreItem xmlns:ds="http://schemas.openxmlformats.org/officeDocument/2006/customXml" ds:itemID="{964EA8DA-7DE3-4FF7-8078-20EF6C7394D6}"/>
</file>

<file path=customXml/itemProps4.xml><?xml version="1.0" encoding="utf-8"?>
<ds:datastoreItem xmlns:ds="http://schemas.openxmlformats.org/officeDocument/2006/customXml" ds:itemID="{E87333A1-174F-4128-BF3D-1069D63BAF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UVSR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Horský Richard</dc:creator>
  <cp:lastModifiedBy>Žatkovičová Denisa</cp:lastModifiedBy>
  <cp:revision>2</cp:revision>
  <cp:lastPrinted>2025-10-10T07:59:00Z</cp:lastPrinted>
  <dcterms:created xsi:type="dcterms:W3CDTF">2025-12-02T12:07:00Z</dcterms:created>
  <dcterms:modified xsi:type="dcterms:W3CDTF">2025-12-02T12:07:00Z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d1a9e4fa-4348-45cd-9d57-2043f6afd802</vt:lpwstr>
  </property>
</Properties>
</file>